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9" w:rsidRPr="00393644" w:rsidRDefault="009A3D29" w:rsidP="009A3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93644">
        <w:rPr>
          <w:rFonts w:ascii="Times New Roman" w:hAnsi="Times New Roman" w:cs="Times New Roman"/>
          <w:b/>
          <w:i/>
          <w:sz w:val="24"/>
          <w:u w:val="single"/>
        </w:rPr>
        <w:t xml:space="preserve">Список документов для комплекта «Фармацевтическая промышленность. Премиум» за </w:t>
      </w:r>
      <w:r w:rsidR="005E7C79">
        <w:rPr>
          <w:rFonts w:ascii="Times New Roman" w:hAnsi="Times New Roman" w:cs="Times New Roman"/>
          <w:b/>
          <w:i/>
          <w:sz w:val="24"/>
          <w:u w:val="single"/>
        </w:rPr>
        <w:t>август</w:t>
      </w:r>
      <w:bookmarkStart w:id="0" w:name="_GoBack"/>
      <w:bookmarkEnd w:id="0"/>
    </w:p>
    <w:p w:rsidR="009A3D29" w:rsidRPr="00393644" w:rsidRDefault="009A3D29" w:rsidP="009A3D2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hAnsi="Times New Roman" w:cs="Times New Roman"/>
          <w:b/>
          <w:i/>
          <w:sz w:val="24"/>
          <w:u w:val="single"/>
        </w:rPr>
        <w:t>Нормативно-правовые документы</w:t>
      </w:r>
    </w:p>
    <w:p w:rsidR="009A3D29" w:rsidRPr="00393644" w:rsidRDefault="009A3D29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3F4608D" wp14:editId="6128E16E">
            <wp:extent cx="182880" cy="1828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gramStart"/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Постановление Правительства РФ </w:t>
      </w:r>
      <w:hyperlink r:id="rId8" w:tooltip="&quot;О внесении изменений в пункт 17_1 особенностей обращения лекарственных препаратов для медицинского ...&quot;&#10;Постановление Правительства РФ от 26.07.2022 N 1331&#10;Статус: действует с 06.08.2022" w:history="1">
        <w:r w:rsidR="009A3D29" w:rsidRPr="00393644">
          <w:rPr>
            <w:rStyle w:val="a5"/>
            <w:rFonts w:ascii="Times New Roman" w:hAnsi="Times New Roman" w:cs="Times New Roman"/>
            <w:color w:val="0000AA"/>
            <w:sz w:val="24"/>
            <w:u w:val="single"/>
          </w:rPr>
          <w:t>от 26.07.2022 N 1331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>О внесении изменений в пункт 17_1 особенностей обращения лекарственных препаратов для медицинского применения, которые предназначены для применения в условиях угрозы возникновения, возникновения и ликвидации чрезвычайной ситуации и для организации оказания медицинской помощи лицам, пострадавшим в результате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</w:t>
      </w:r>
      <w:proofErr w:type="gramEnd"/>
      <w:r w:rsidRPr="00393644">
        <w:rPr>
          <w:rFonts w:ascii="Times New Roman" w:eastAsia="Arial Unicode MS" w:hAnsi="Times New Roman" w:cs="Times New Roman"/>
          <w:color w:val="000000"/>
          <w:sz w:val="24"/>
        </w:rPr>
        <w:t>, полученных в результате воздействия неблагоприятных химических, биологических, радиационных факторов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4A472A7" wp14:editId="73CF3EBE">
            <wp:extent cx="182880" cy="1828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Постановление Правительства РФ </w:t>
      </w:r>
      <w:hyperlink r:id="rId9" w:tooltip="&quot;О государственной поддержке российских организаций промышленности в целях компенсации затрат на транспортировку промышленной продукции&quot;&#10;Постановление Правительства РФ от 28.07.2022 N 1347&#10;Статус: действует с 01.08.2022" w:history="1">
        <w:r w:rsidR="009A3D29" w:rsidRPr="00393644">
          <w:rPr>
            <w:rStyle w:val="a5"/>
            <w:rFonts w:ascii="Times New Roman" w:hAnsi="Times New Roman" w:cs="Times New Roman"/>
            <w:color w:val="0000AA"/>
            <w:sz w:val="24"/>
            <w:u w:val="single"/>
          </w:rPr>
          <w:t>от 28.07.2022 N 1347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>О государственной поддержке российских организаций промышленности в целях компенсации затрат на транспортировку промышленной продукции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A634289" wp14:editId="0CFC601C">
            <wp:extent cx="182880" cy="182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gramStart"/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Приказ </w:t>
      </w:r>
      <w:proofErr w:type="spellStart"/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Минпромторга</w:t>
      </w:r>
      <w:proofErr w:type="spellEnd"/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России </w:t>
      </w:r>
      <w:hyperlink r:id="rId10" w:tooltip="&quot;О внесении изменений в Перечень товаров (групп товаров), в отношении которых не применяются положения ...&quot;&#10;Приказ Минпромторга России от 21.07.2022 N 3042&#10;Статус: действует с 07.08.2022" w:history="1">
        <w:r w:rsidR="009A3D29" w:rsidRPr="00393644">
          <w:rPr>
            <w:rStyle w:val="a5"/>
            <w:rFonts w:ascii="Times New Roman" w:hAnsi="Times New Roman" w:cs="Times New Roman"/>
            <w:color w:val="0000AA"/>
            <w:sz w:val="24"/>
            <w:u w:val="single"/>
          </w:rPr>
          <w:t>от 21.07.2022 N 3042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О внесении изменений в Перечень товаров (групп товаров), в отношении которых не применяются положения подпункта 6 статьи 1359 и статьи 1487 </w:t>
      </w:r>
      <w:hyperlink r:id="rId11" w:tooltip="&quot;Гражданский кодекс Российской Федерации (часть первая) (статьи 1 - 453) (с изменениями на 28 июня 2022 года)&quot;&#10;Кодекс РФ от 30.11.1994 N 51-ФЗ&#10;Статус: действующая редакция (действ. с 01.09.2022)" w:history="1"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Гражданского кодекса Российской Федерации</w:t>
        </w:r>
      </w:hyperlink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при условии введения указанных товаров (групп товаров) в оборот за пределами территории Российской Федерации правообладателями (патентообладателями), а также с их согласия, утвержденный приказом Министерства промышленности и торговли Российской</w:t>
      </w:r>
      <w:proofErr w:type="gramEnd"/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Федерации </w:t>
      </w:r>
      <w:hyperlink r:id="rId12" w:tooltip="&quot;Об утверждении перечня товаров (групп товаров), в отношении которых не применяются положения ...&quot;&#10;Приказ Минпромторга России от 19.04.2022 N 1532&#10;Статус: действующая редакция (действ. с 07.08.2022)" w:history="1">
        <w:r w:rsidRPr="00393644">
          <w:rPr>
            <w:rStyle w:val="a5"/>
            <w:rFonts w:ascii="Times New Roman" w:hAnsi="Times New Roman" w:cs="Times New Roman"/>
            <w:color w:val="0000AA"/>
            <w:sz w:val="24"/>
            <w:u w:val="single"/>
          </w:rPr>
          <w:t>от 19 апреля 2022 г. N 1532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vertAlign w:val="superscript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8D926E9" wp14:editId="1DB69CFA">
            <wp:extent cx="182880" cy="1828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Письмо Росздравнадзора </w:t>
      </w:r>
      <w:hyperlink r:id="rId14" w:tooltip="&quot;Об изменениях в порядке ввоза медицинских изделий&quot;&#10;Письмо Росздравнадзора от 08.08.2022 N 04И-879/22" w:history="1">
        <w:r w:rsidR="009A3D29" w:rsidRPr="00393644">
          <w:rPr>
            <w:rStyle w:val="a5"/>
            <w:rFonts w:ascii="Times New Roman" w:hAnsi="Times New Roman" w:cs="Times New Roman"/>
            <w:color w:val="0000AA"/>
            <w:sz w:val="24"/>
            <w:u w:val="single"/>
          </w:rPr>
          <w:t>от 08.08.2022 N 04И-879/22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>Об изменениях в порядке ввоза медицинских изделий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C354780" wp14:editId="6304BB49">
            <wp:extent cx="182880" cy="182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proofErr w:type="gramStart"/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Приказ </w:t>
      </w:r>
      <w:proofErr w:type="spellStart"/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Минпромторга</w:t>
      </w:r>
      <w:proofErr w:type="spellEnd"/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России </w:t>
      </w:r>
      <w:hyperlink r:id="rId15" w:tooltip="&quot;Об утверждении Перечня нормативных правовых актов (их отдельных положений), содержащих обязательные ...&quot;&#10;Приказ Минпромторга России от 11.08.2022 N 3351&#10;Статус: действует с 11.08.2022" w:history="1">
        <w:r w:rsidR="009A3D29" w:rsidRPr="00393644">
          <w:rPr>
            <w:rStyle w:val="a5"/>
            <w:rFonts w:ascii="Times New Roman" w:hAnsi="Times New Roman" w:cs="Times New Roman"/>
            <w:color w:val="0000AA"/>
            <w:sz w:val="24"/>
            <w:u w:val="single"/>
          </w:rPr>
          <w:t>от 11.08.2022 N 3351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лицензионного контроля деятельности по производству лекарственных средств (в отношении деятельности по производству лекарственных средств для медицинского применения), привлечения к административной ответственности, и признании утратившим силу приказа </w:t>
      </w:r>
      <w:proofErr w:type="spellStart"/>
      <w:r w:rsidRPr="00393644">
        <w:rPr>
          <w:rFonts w:ascii="Times New Roman" w:eastAsia="Arial Unicode MS" w:hAnsi="Times New Roman" w:cs="Times New Roman"/>
          <w:color w:val="000000"/>
          <w:sz w:val="24"/>
        </w:rPr>
        <w:t>Минпромторга</w:t>
      </w:r>
      <w:proofErr w:type="spellEnd"/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России </w:t>
      </w:r>
      <w:hyperlink r:id="rId16" w:tooltip="&quot;Об утверждении перечня нормативных правовых актов (их отдельных положений), содержащих ...&quot;&#10;Приказ Минпромторга России от 13.04.2022 N 1415&#10;Статус: недействующий  (действ. с 13.04.2022 по 10.08.2022)" w:history="1">
        <w:r w:rsidRPr="00393644">
          <w:rPr>
            <w:rStyle w:val="a5"/>
            <w:rFonts w:ascii="Times New Roman" w:hAnsi="Times New Roman" w:cs="Times New Roman"/>
            <w:color w:val="BF2F1C"/>
            <w:sz w:val="24"/>
            <w:u w:val="single"/>
          </w:rPr>
          <w:t>от 13 апреля 2022 г</w:t>
        </w:r>
        <w:proofErr w:type="gramEnd"/>
        <w:r w:rsidRPr="00393644">
          <w:rPr>
            <w:rStyle w:val="a5"/>
            <w:rFonts w:ascii="Times New Roman" w:hAnsi="Times New Roman" w:cs="Times New Roman"/>
            <w:color w:val="BF2F1C"/>
            <w:sz w:val="24"/>
            <w:u w:val="single"/>
          </w:rPr>
          <w:t>. N 1415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FDF3EEE" wp14:editId="027DD7A7">
            <wp:extent cx="182880" cy="182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Постановление Правительства РФ </w:t>
      </w:r>
      <w:hyperlink r:id="rId17" w:tooltip="&quot;О внесении изменений в некоторые акты Правительства Российской Федерации в части продления сроков ...&quot;&#10;Постановление Правительства РФ от 20.08.2022 N 1466&#10;Статус: вступает в силу с 02.09.2022" w:history="1">
        <w:r w:rsidR="009A3D29"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от 20.08.2022 N 1466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>О внесении изменений в некоторые акты Правительства Российской Федерации в части продления сроков проведения экспериментов по маркировке товаров средствами идентификации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38E5755" wp14:editId="56B91F82">
            <wp:extent cx="182880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Постановление Правительства РФ </w:t>
      </w:r>
      <w:hyperlink r:id="rId18" w:tooltip="&quot;Об утверждении требований к внедрению, поддержанию и оценке системы управления качеством медицинских изделий в зависимости от потенциального риска их применения&quot;&#10;Постановление Правительства РФ от 09.02.2022 N 136&#10;Статус: вступает в силу с 01.09.202" w:history="1">
        <w:r w:rsidR="009A3D29"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от 09.02.2022 N 136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>Об утверждении требований к внедрению, поддержанию и оценке системы управления качеством медицинских изделий в зависимости от потенциального риска их применения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vertAlign w:val="superscript"/>
        </w:rPr>
      </w:pPr>
    </w:p>
    <w:p w:rsidR="002E188E" w:rsidRPr="00393644" w:rsidRDefault="002E188E" w:rsidP="0039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lastRenderedPageBreak/>
        <w:drawing>
          <wp:inline distT="0" distB="0" distL="0" distR="0" wp14:anchorId="163C6F20" wp14:editId="277FD40D">
            <wp:extent cx="182880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Постановление Правительства РФ </w:t>
      </w:r>
      <w:hyperlink r:id="rId19" w:tooltip="&quot;Об утверждении Правил изъятия из обращения и уничтожения фальсифицированных медицинских изделий ...&quot;&#10;Постановление Правительства РФ от 10.02.2022 N 145&#10;Статус: вступает в силу с 01.09.2022" w:history="1">
        <w:r w:rsidR="009A3D29"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от 10.02.2022 N 145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>Об утверждении Правил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2E188E" w:rsidRPr="00393644" w:rsidRDefault="002E188E" w:rsidP="002E188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</w:rPr>
      </w:pPr>
    </w:p>
    <w:p w:rsidR="009A3D29" w:rsidRPr="00393644" w:rsidRDefault="009A3D29" w:rsidP="00D66AA2">
      <w:pPr>
        <w:jc w:val="both"/>
        <w:rPr>
          <w:rFonts w:ascii="Arial Unicode MS" w:eastAsia="Arial Unicode MS" w:hAnsi="Times New Roman" w:cs="Arial Unicode MS"/>
          <w:vanish/>
          <w:color w:val="000000"/>
          <w:sz w:val="24"/>
        </w:rPr>
      </w:pPr>
    </w:p>
    <w:p w:rsidR="009A3D29" w:rsidRPr="00393644" w:rsidRDefault="009A3D29" w:rsidP="009A3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93644">
        <w:rPr>
          <w:rFonts w:ascii="Times New Roman" w:hAnsi="Times New Roman" w:cs="Times New Roman"/>
          <w:b/>
          <w:i/>
          <w:sz w:val="24"/>
          <w:u w:val="single"/>
        </w:rPr>
        <w:t>Нормативно-технические документы</w:t>
      </w:r>
    </w:p>
    <w:p w:rsidR="002E188E" w:rsidRPr="00393644" w:rsidRDefault="002E188E" w:rsidP="00D66AA2">
      <w:pPr>
        <w:jc w:val="both"/>
        <w:rPr>
          <w:rFonts w:ascii="Arial" w:hAnsi="Arial" w:cs="Arial"/>
          <w:b/>
          <w:sz w:val="24"/>
        </w:rPr>
      </w:pPr>
    </w:p>
    <w:p w:rsidR="002E188E" w:rsidRPr="00393644" w:rsidRDefault="002E188E" w:rsidP="002E18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05F5ADC" wp14:editId="552D7FDD">
            <wp:extent cx="182880" cy="1828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hyperlink r:id="rId20" w:tooltip="&quot;ГОСТ Р 59921.1-2022 Системы искусственного интеллекта в клинической медицине. Часть 1. Клиническая оценка&quot;&#10;(утв. приказом Росстандарта от 28.06.2022 N 545-ст)&#10;Применяется с 01.09.2022&#10;Статус: вступает в силу с 01.09.2022" w:history="1"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 xml:space="preserve">ГОСТ </w:t>
        </w:r>
        <w:proofErr w:type="gramStart"/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Р</w:t>
        </w:r>
        <w:proofErr w:type="gramEnd"/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 xml:space="preserve"> 59921.1-2022 </w:t>
        </w:r>
        <w:r w:rsidR="009A3D29"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от 28.06.2022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>Системы искусственного интеллекта в клинической медицине. Часть 1. Клиническая оценка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9A3D29" w:rsidRPr="00393644" w:rsidRDefault="009A3D29" w:rsidP="002E18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vertAlign w:val="subscript"/>
        </w:rPr>
      </w:pPr>
    </w:p>
    <w:p w:rsidR="002E188E" w:rsidRPr="00393644" w:rsidRDefault="002E188E" w:rsidP="002E18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C2BB9A0" wp14:editId="647D22AA">
            <wp:extent cx="182880" cy="1828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hyperlink r:id="rId21" w:tooltip="&quot;ГОСТ Р ИСО 21536-2022 Имплантаты хирургические неактивные. Имплантаты для замены суставов ...&quot;&#10;(утв. приказом Росстандарта от 12.07.2022 N 612-ст)&#10;Применяется с 01.04.2023. Заменяет ГОСТ Р ИСО 21536-2013&#10;Статус: вступает в силу с 01.04.2023" w:history="1"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 xml:space="preserve">ГОСТ </w:t>
        </w:r>
        <w:proofErr w:type="gramStart"/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Р</w:t>
        </w:r>
        <w:proofErr w:type="gramEnd"/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 xml:space="preserve"> ИСО 21536-2022 </w:t>
        </w:r>
        <w:r w:rsidR="009A3D29"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от 12.07.2022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>Имплантаты хирургические неактивные. Имплантаты для замены суставов. Специальные требования к имплантатам для замены коленного сустава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p w:rsidR="009A3D29" w:rsidRPr="00393644" w:rsidRDefault="009A3D29" w:rsidP="002E18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</w:rPr>
      </w:pPr>
    </w:p>
    <w:p w:rsidR="002E188E" w:rsidRPr="00393644" w:rsidRDefault="002E188E" w:rsidP="002E18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</w:rPr>
      </w:pPr>
      <w:r w:rsidRPr="00393644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ED7146B" wp14:editId="0C371362">
            <wp:extent cx="182880" cy="1828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hyperlink r:id="rId22" w:tooltip="&quot;ГОСТ Р ИСО 15854-2022 Стоматология. Воски моделировочные и базисные. Общие технические ...&quot;&#10;(утв. приказом Росстандарта от 22.08.2022 N 801-ст)&#10;Применяется с 01.01.2023. Заменяет ГОСТ ...&#10;Статус: вступает в силу с 01.01.2023&#10;Карточка документа" w:history="1"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 xml:space="preserve">ГОСТ </w:t>
        </w:r>
        <w:proofErr w:type="gramStart"/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Р</w:t>
        </w:r>
        <w:proofErr w:type="gramEnd"/>
        <w:r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 xml:space="preserve"> ИСО 15854-2022 </w:t>
        </w:r>
        <w:r w:rsidR="009A3D29" w:rsidRPr="00393644">
          <w:rPr>
            <w:rStyle w:val="a5"/>
            <w:rFonts w:ascii="Times New Roman" w:hAnsi="Times New Roman" w:cs="Times New Roman"/>
            <w:color w:val="E48B00"/>
            <w:sz w:val="24"/>
            <w:u w:val="single"/>
          </w:rPr>
          <w:t>от 22.08.2022</w:t>
        </w:r>
      </w:hyperlink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Стоматология. Воски </w:t>
      </w:r>
      <w:proofErr w:type="spellStart"/>
      <w:r w:rsidRPr="00393644">
        <w:rPr>
          <w:rFonts w:ascii="Times New Roman" w:eastAsia="Arial Unicode MS" w:hAnsi="Times New Roman" w:cs="Times New Roman"/>
          <w:color w:val="000000"/>
          <w:sz w:val="24"/>
        </w:rPr>
        <w:t>моделировочные</w:t>
      </w:r>
      <w:proofErr w:type="spellEnd"/>
      <w:r w:rsidRPr="00393644">
        <w:rPr>
          <w:rFonts w:ascii="Times New Roman" w:eastAsia="Arial Unicode MS" w:hAnsi="Times New Roman" w:cs="Times New Roman"/>
          <w:color w:val="000000"/>
          <w:sz w:val="24"/>
        </w:rPr>
        <w:t xml:space="preserve"> и базисные. Общие технические требования и методы испытаний</w:t>
      </w:r>
      <w:r w:rsidR="009A3D29" w:rsidRPr="00393644">
        <w:rPr>
          <w:rFonts w:ascii="Times New Roman" w:eastAsia="Arial Unicode MS" w:hAnsi="Times New Roman" w:cs="Times New Roman"/>
          <w:color w:val="000000"/>
          <w:sz w:val="24"/>
        </w:rPr>
        <w:t>».</w:t>
      </w:r>
    </w:p>
    <w:sectPr w:rsidR="002E188E" w:rsidRPr="00393644" w:rsidSect="009A3D29">
      <w:head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29" w:rsidRDefault="009A3D29" w:rsidP="009A3D29">
      <w:pPr>
        <w:spacing w:after="0" w:line="240" w:lineRule="auto"/>
      </w:pPr>
      <w:r>
        <w:separator/>
      </w:r>
    </w:p>
  </w:endnote>
  <w:endnote w:type="continuationSeparator" w:id="0">
    <w:p w:rsidR="009A3D29" w:rsidRDefault="009A3D29" w:rsidP="009A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29" w:rsidRDefault="009A3D29" w:rsidP="009A3D29">
      <w:pPr>
        <w:spacing w:after="0" w:line="240" w:lineRule="auto"/>
      </w:pPr>
      <w:r>
        <w:separator/>
      </w:r>
    </w:p>
  </w:footnote>
  <w:footnote w:type="continuationSeparator" w:id="0">
    <w:p w:rsidR="009A3D29" w:rsidRDefault="009A3D29" w:rsidP="009A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29" w:rsidRDefault="009A3D29">
    <w:pPr>
      <w:pStyle w:val="a6"/>
    </w:pPr>
    <w:r>
      <w:rPr>
        <w:noProof/>
        <w:lang w:eastAsia="ru-RU"/>
      </w:rPr>
      <w:drawing>
        <wp:inline distT="0" distB="0" distL="0" distR="0" wp14:anchorId="3194A4C6" wp14:editId="50658943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D29" w:rsidRDefault="009A3D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OuiXEpm+pbgIq8bt/SH5vjnlxI=" w:salt="YhjyAYa7bqvqLfRLU0f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4"/>
    <w:rsid w:val="00002C40"/>
    <w:rsid w:val="000030C3"/>
    <w:rsid w:val="00006A8B"/>
    <w:rsid w:val="000106CC"/>
    <w:rsid w:val="00010E03"/>
    <w:rsid w:val="00016C9B"/>
    <w:rsid w:val="00021008"/>
    <w:rsid w:val="000237FD"/>
    <w:rsid w:val="00026263"/>
    <w:rsid w:val="00026920"/>
    <w:rsid w:val="0005273D"/>
    <w:rsid w:val="00063C00"/>
    <w:rsid w:val="000655B9"/>
    <w:rsid w:val="000655F0"/>
    <w:rsid w:val="000657F4"/>
    <w:rsid w:val="00065A55"/>
    <w:rsid w:val="00066697"/>
    <w:rsid w:val="00067D1E"/>
    <w:rsid w:val="00071401"/>
    <w:rsid w:val="000826D5"/>
    <w:rsid w:val="000864A8"/>
    <w:rsid w:val="00087FEA"/>
    <w:rsid w:val="000900D8"/>
    <w:rsid w:val="00091F32"/>
    <w:rsid w:val="000A003C"/>
    <w:rsid w:val="000A4FBB"/>
    <w:rsid w:val="000B57E6"/>
    <w:rsid w:val="000C12B6"/>
    <w:rsid w:val="000C3E5C"/>
    <w:rsid w:val="000C3FF5"/>
    <w:rsid w:val="000C4756"/>
    <w:rsid w:val="000C7325"/>
    <w:rsid w:val="000E0321"/>
    <w:rsid w:val="000E191B"/>
    <w:rsid w:val="000E1BAA"/>
    <w:rsid w:val="000E4C04"/>
    <w:rsid w:val="000F2782"/>
    <w:rsid w:val="0010523C"/>
    <w:rsid w:val="00117AD3"/>
    <w:rsid w:val="001211BC"/>
    <w:rsid w:val="00125D1C"/>
    <w:rsid w:val="001260E3"/>
    <w:rsid w:val="0013335E"/>
    <w:rsid w:val="00135059"/>
    <w:rsid w:val="00136812"/>
    <w:rsid w:val="00140B4F"/>
    <w:rsid w:val="0015082C"/>
    <w:rsid w:val="0016321D"/>
    <w:rsid w:val="00165F0B"/>
    <w:rsid w:val="001778C8"/>
    <w:rsid w:val="00177B77"/>
    <w:rsid w:val="00194E14"/>
    <w:rsid w:val="001A2EB8"/>
    <w:rsid w:val="001A5F6B"/>
    <w:rsid w:val="001A7CA1"/>
    <w:rsid w:val="001B22D8"/>
    <w:rsid w:val="001B2BB3"/>
    <w:rsid w:val="001B37A9"/>
    <w:rsid w:val="001B5D94"/>
    <w:rsid w:val="001C1FFE"/>
    <w:rsid w:val="001C4139"/>
    <w:rsid w:val="001D48F0"/>
    <w:rsid w:val="001D7767"/>
    <w:rsid w:val="001E025E"/>
    <w:rsid w:val="001E0CD9"/>
    <w:rsid w:val="001F157C"/>
    <w:rsid w:val="001F21D6"/>
    <w:rsid w:val="001F2761"/>
    <w:rsid w:val="001F70DC"/>
    <w:rsid w:val="00204AD5"/>
    <w:rsid w:val="00210316"/>
    <w:rsid w:val="00211732"/>
    <w:rsid w:val="00212045"/>
    <w:rsid w:val="00222CEE"/>
    <w:rsid w:val="002245CB"/>
    <w:rsid w:val="00226BEA"/>
    <w:rsid w:val="00246EB6"/>
    <w:rsid w:val="0025034C"/>
    <w:rsid w:val="00255FEE"/>
    <w:rsid w:val="00260195"/>
    <w:rsid w:val="002747B3"/>
    <w:rsid w:val="002753DC"/>
    <w:rsid w:val="00277229"/>
    <w:rsid w:val="00281480"/>
    <w:rsid w:val="00284A07"/>
    <w:rsid w:val="002924DD"/>
    <w:rsid w:val="00293DFA"/>
    <w:rsid w:val="002A012B"/>
    <w:rsid w:val="002A0263"/>
    <w:rsid w:val="002A6159"/>
    <w:rsid w:val="002B2BE9"/>
    <w:rsid w:val="002B38D4"/>
    <w:rsid w:val="002B508F"/>
    <w:rsid w:val="002C07A8"/>
    <w:rsid w:val="002C2E73"/>
    <w:rsid w:val="002D52B8"/>
    <w:rsid w:val="002E0000"/>
    <w:rsid w:val="002E188E"/>
    <w:rsid w:val="002F0471"/>
    <w:rsid w:val="002F44B2"/>
    <w:rsid w:val="002F4631"/>
    <w:rsid w:val="0030041F"/>
    <w:rsid w:val="00301322"/>
    <w:rsid w:val="00306546"/>
    <w:rsid w:val="00320E9D"/>
    <w:rsid w:val="0033016B"/>
    <w:rsid w:val="00332BC2"/>
    <w:rsid w:val="00332E34"/>
    <w:rsid w:val="00333BA4"/>
    <w:rsid w:val="00345180"/>
    <w:rsid w:val="00345E38"/>
    <w:rsid w:val="00354518"/>
    <w:rsid w:val="00363E43"/>
    <w:rsid w:val="00380FE5"/>
    <w:rsid w:val="00384EB2"/>
    <w:rsid w:val="00385CBD"/>
    <w:rsid w:val="00393644"/>
    <w:rsid w:val="00393D11"/>
    <w:rsid w:val="0039422E"/>
    <w:rsid w:val="003A166C"/>
    <w:rsid w:val="003A1E22"/>
    <w:rsid w:val="003A2DA9"/>
    <w:rsid w:val="003A64F9"/>
    <w:rsid w:val="003B082C"/>
    <w:rsid w:val="003B15AD"/>
    <w:rsid w:val="003C087C"/>
    <w:rsid w:val="003C50AD"/>
    <w:rsid w:val="003D7963"/>
    <w:rsid w:val="003E055C"/>
    <w:rsid w:val="003E3459"/>
    <w:rsid w:val="003E573C"/>
    <w:rsid w:val="003F0084"/>
    <w:rsid w:val="003F3D5D"/>
    <w:rsid w:val="003F46A8"/>
    <w:rsid w:val="003F5234"/>
    <w:rsid w:val="003F666D"/>
    <w:rsid w:val="00400E83"/>
    <w:rsid w:val="00405F5C"/>
    <w:rsid w:val="00412927"/>
    <w:rsid w:val="0041297C"/>
    <w:rsid w:val="00415880"/>
    <w:rsid w:val="004164E5"/>
    <w:rsid w:val="004237BD"/>
    <w:rsid w:val="00424D40"/>
    <w:rsid w:val="00441B83"/>
    <w:rsid w:val="0044264A"/>
    <w:rsid w:val="0045099B"/>
    <w:rsid w:val="00451165"/>
    <w:rsid w:val="00453F57"/>
    <w:rsid w:val="004549CA"/>
    <w:rsid w:val="00456A6D"/>
    <w:rsid w:val="00465123"/>
    <w:rsid w:val="004740B1"/>
    <w:rsid w:val="004861ED"/>
    <w:rsid w:val="00490D1E"/>
    <w:rsid w:val="00491E01"/>
    <w:rsid w:val="00493782"/>
    <w:rsid w:val="0049399F"/>
    <w:rsid w:val="004978B7"/>
    <w:rsid w:val="004A55B5"/>
    <w:rsid w:val="004B2543"/>
    <w:rsid w:val="004B496A"/>
    <w:rsid w:val="004C0992"/>
    <w:rsid w:val="004C5FCB"/>
    <w:rsid w:val="004C6803"/>
    <w:rsid w:val="004E237C"/>
    <w:rsid w:val="004F0BA3"/>
    <w:rsid w:val="004F0D1A"/>
    <w:rsid w:val="004F76E7"/>
    <w:rsid w:val="00504D52"/>
    <w:rsid w:val="005146FA"/>
    <w:rsid w:val="00516E95"/>
    <w:rsid w:val="005313F6"/>
    <w:rsid w:val="00540522"/>
    <w:rsid w:val="00544D47"/>
    <w:rsid w:val="005450FA"/>
    <w:rsid w:val="00555082"/>
    <w:rsid w:val="00556545"/>
    <w:rsid w:val="00575A39"/>
    <w:rsid w:val="005801D8"/>
    <w:rsid w:val="005833F1"/>
    <w:rsid w:val="00583DBB"/>
    <w:rsid w:val="00585ECE"/>
    <w:rsid w:val="005956B5"/>
    <w:rsid w:val="00596CFF"/>
    <w:rsid w:val="005A1ACB"/>
    <w:rsid w:val="005A35C4"/>
    <w:rsid w:val="005A3706"/>
    <w:rsid w:val="005A4B58"/>
    <w:rsid w:val="005C0D2A"/>
    <w:rsid w:val="005C3B23"/>
    <w:rsid w:val="005C3C64"/>
    <w:rsid w:val="005D0672"/>
    <w:rsid w:val="005D2A96"/>
    <w:rsid w:val="005E0C2F"/>
    <w:rsid w:val="005E148B"/>
    <w:rsid w:val="005E2E9D"/>
    <w:rsid w:val="005E7C79"/>
    <w:rsid w:val="005F042D"/>
    <w:rsid w:val="005F424B"/>
    <w:rsid w:val="006021BF"/>
    <w:rsid w:val="00606AB4"/>
    <w:rsid w:val="00626308"/>
    <w:rsid w:val="00631853"/>
    <w:rsid w:val="00633233"/>
    <w:rsid w:val="00635EEB"/>
    <w:rsid w:val="006418C6"/>
    <w:rsid w:val="00645843"/>
    <w:rsid w:val="00647CAC"/>
    <w:rsid w:val="0065564C"/>
    <w:rsid w:val="00657403"/>
    <w:rsid w:val="006578A9"/>
    <w:rsid w:val="00666934"/>
    <w:rsid w:val="00667D44"/>
    <w:rsid w:val="00672EBE"/>
    <w:rsid w:val="00683C6B"/>
    <w:rsid w:val="00690712"/>
    <w:rsid w:val="00693061"/>
    <w:rsid w:val="006A1831"/>
    <w:rsid w:val="006B1FFF"/>
    <w:rsid w:val="006B2D3D"/>
    <w:rsid w:val="006B3F92"/>
    <w:rsid w:val="006B7E7D"/>
    <w:rsid w:val="006C2239"/>
    <w:rsid w:val="006C7438"/>
    <w:rsid w:val="006D1994"/>
    <w:rsid w:val="006D2328"/>
    <w:rsid w:val="006D6923"/>
    <w:rsid w:val="006E4367"/>
    <w:rsid w:val="006E51FF"/>
    <w:rsid w:val="006E7FA3"/>
    <w:rsid w:val="006F6F78"/>
    <w:rsid w:val="00703BBB"/>
    <w:rsid w:val="0070412E"/>
    <w:rsid w:val="007048B8"/>
    <w:rsid w:val="0071745E"/>
    <w:rsid w:val="007220A8"/>
    <w:rsid w:val="00723D77"/>
    <w:rsid w:val="00730C5D"/>
    <w:rsid w:val="007434AC"/>
    <w:rsid w:val="00753525"/>
    <w:rsid w:val="00754497"/>
    <w:rsid w:val="0075503D"/>
    <w:rsid w:val="00755C7B"/>
    <w:rsid w:val="00755E44"/>
    <w:rsid w:val="00761FAD"/>
    <w:rsid w:val="007636F2"/>
    <w:rsid w:val="007675D7"/>
    <w:rsid w:val="00775733"/>
    <w:rsid w:val="00777199"/>
    <w:rsid w:val="007773D8"/>
    <w:rsid w:val="007778EE"/>
    <w:rsid w:val="00782C96"/>
    <w:rsid w:val="00783758"/>
    <w:rsid w:val="00786167"/>
    <w:rsid w:val="00787F1B"/>
    <w:rsid w:val="007900C7"/>
    <w:rsid w:val="00792443"/>
    <w:rsid w:val="0079712E"/>
    <w:rsid w:val="007A0A69"/>
    <w:rsid w:val="007A3CE2"/>
    <w:rsid w:val="007A531C"/>
    <w:rsid w:val="007A7E89"/>
    <w:rsid w:val="007B70F2"/>
    <w:rsid w:val="007C21F1"/>
    <w:rsid w:val="007C5F9A"/>
    <w:rsid w:val="007C7B27"/>
    <w:rsid w:val="007D3752"/>
    <w:rsid w:val="007D4511"/>
    <w:rsid w:val="007D7143"/>
    <w:rsid w:val="007E1A05"/>
    <w:rsid w:val="007F1D22"/>
    <w:rsid w:val="007F2FCE"/>
    <w:rsid w:val="008116FE"/>
    <w:rsid w:val="0082048F"/>
    <w:rsid w:val="00820B34"/>
    <w:rsid w:val="00823ECF"/>
    <w:rsid w:val="00835036"/>
    <w:rsid w:val="00841362"/>
    <w:rsid w:val="00843B6F"/>
    <w:rsid w:val="00843E7C"/>
    <w:rsid w:val="00845637"/>
    <w:rsid w:val="00846D6E"/>
    <w:rsid w:val="00846F01"/>
    <w:rsid w:val="008624A6"/>
    <w:rsid w:val="00866C7E"/>
    <w:rsid w:val="00876874"/>
    <w:rsid w:val="00876E4C"/>
    <w:rsid w:val="00883DAE"/>
    <w:rsid w:val="00892F2A"/>
    <w:rsid w:val="00894814"/>
    <w:rsid w:val="008B23C7"/>
    <w:rsid w:val="008B48EF"/>
    <w:rsid w:val="008B6F22"/>
    <w:rsid w:val="008C070E"/>
    <w:rsid w:val="008C7F41"/>
    <w:rsid w:val="008D041E"/>
    <w:rsid w:val="008D2BCD"/>
    <w:rsid w:val="008D4EBD"/>
    <w:rsid w:val="008E0242"/>
    <w:rsid w:val="008E35CA"/>
    <w:rsid w:val="008E3A76"/>
    <w:rsid w:val="008F42E1"/>
    <w:rsid w:val="008F5AB0"/>
    <w:rsid w:val="008F5CE8"/>
    <w:rsid w:val="00904878"/>
    <w:rsid w:val="00907B42"/>
    <w:rsid w:val="00912C86"/>
    <w:rsid w:val="00916B45"/>
    <w:rsid w:val="00920BEB"/>
    <w:rsid w:val="00923B54"/>
    <w:rsid w:val="00924F1B"/>
    <w:rsid w:val="00931950"/>
    <w:rsid w:val="00934160"/>
    <w:rsid w:val="00934313"/>
    <w:rsid w:val="0093577E"/>
    <w:rsid w:val="00936B8C"/>
    <w:rsid w:val="00937D23"/>
    <w:rsid w:val="00947A93"/>
    <w:rsid w:val="00954D43"/>
    <w:rsid w:val="00962CB9"/>
    <w:rsid w:val="00967884"/>
    <w:rsid w:val="009702D1"/>
    <w:rsid w:val="00971A5E"/>
    <w:rsid w:val="00984549"/>
    <w:rsid w:val="009900F7"/>
    <w:rsid w:val="009977DC"/>
    <w:rsid w:val="009A3D29"/>
    <w:rsid w:val="009B7E1F"/>
    <w:rsid w:val="009E6835"/>
    <w:rsid w:val="009F1520"/>
    <w:rsid w:val="009F24E9"/>
    <w:rsid w:val="009F3483"/>
    <w:rsid w:val="009F4350"/>
    <w:rsid w:val="009F4857"/>
    <w:rsid w:val="009F653C"/>
    <w:rsid w:val="009F6632"/>
    <w:rsid w:val="00A000CF"/>
    <w:rsid w:val="00A04362"/>
    <w:rsid w:val="00A059FC"/>
    <w:rsid w:val="00A071B7"/>
    <w:rsid w:val="00A1248A"/>
    <w:rsid w:val="00A220C5"/>
    <w:rsid w:val="00A22596"/>
    <w:rsid w:val="00A310C6"/>
    <w:rsid w:val="00A53C34"/>
    <w:rsid w:val="00A603CE"/>
    <w:rsid w:val="00A608B3"/>
    <w:rsid w:val="00A60D64"/>
    <w:rsid w:val="00A65770"/>
    <w:rsid w:val="00A72395"/>
    <w:rsid w:val="00A75F34"/>
    <w:rsid w:val="00A942F6"/>
    <w:rsid w:val="00AA4C3B"/>
    <w:rsid w:val="00AA5DDA"/>
    <w:rsid w:val="00AA72EF"/>
    <w:rsid w:val="00AB1DE2"/>
    <w:rsid w:val="00AC16F0"/>
    <w:rsid w:val="00AC2F68"/>
    <w:rsid w:val="00AD7CBE"/>
    <w:rsid w:val="00AE1D9E"/>
    <w:rsid w:val="00AE32EC"/>
    <w:rsid w:val="00AE700B"/>
    <w:rsid w:val="00AF0322"/>
    <w:rsid w:val="00AF186E"/>
    <w:rsid w:val="00AF7DE2"/>
    <w:rsid w:val="00B1234D"/>
    <w:rsid w:val="00B247E4"/>
    <w:rsid w:val="00B33010"/>
    <w:rsid w:val="00B348D2"/>
    <w:rsid w:val="00B4605C"/>
    <w:rsid w:val="00B52252"/>
    <w:rsid w:val="00B579E3"/>
    <w:rsid w:val="00B63E53"/>
    <w:rsid w:val="00B648D1"/>
    <w:rsid w:val="00B6666B"/>
    <w:rsid w:val="00B67664"/>
    <w:rsid w:val="00B70BBD"/>
    <w:rsid w:val="00B8011C"/>
    <w:rsid w:val="00B8066C"/>
    <w:rsid w:val="00B81BCD"/>
    <w:rsid w:val="00B84357"/>
    <w:rsid w:val="00B8691E"/>
    <w:rsid w:val="00B8697C"/>
    <w:rsid w:val="00B86F4C"/>
    <w:rsid w:val="00B90822"/>
    <w:rsid w:val="00B9472A"/>
    <w:rsid w:val="00BA0649"/>
    <w:rsid w:val="00BA4905"/>
    <w:rsid w:val="00BA4B20"/>
    <w:rsid w:val="00BA6651"/>
    <w:rsid w:val="00BA6BA0"/>
    <w:rsid w:val="00BB655A"/>
    <w:rsid w:val="00BB7E78"/>
    <w:rsid w:val="00BC3A91"/>
    <w:rsid w:val="00BE1726"/>
    <w:rsid w:val="00BE32A8"/>
    <w:rsid w:val="00BE6DD5"/>
    <w:rsid w:val="00BF05F4"/>
    <w:rsid w:val="00BF0B57"/>
    <w:rsid w:val="00BF1448"/>
    <w:rsid w:val="00C013E0"/>
    <w:rsid w:val="00C05641"/>
    <w:rsid w:val="00C06E3B"/>
    <w:rsid w:val="00C12BB2"/>
    <w:rsid w:val="00C24DAB"/>
    <w:rsid w:val="00C25991"/>
    <w:rsid w:val="00C25D60"/>
    <w:rsid w:val="00C26209"/>
    <w:rsid w:val="00C303F1"/>
    <w:rsid w:val="00C35312"/>
    <w:rsid w:val="00C37A09"/>
    <w:rsid w:val="00C4322A"/>
    <w:rsid w:val="00C43FFA"/>
    <w:rsid w:val="00C44793"/>
    <w:rsid w:val="00C44CEC"/>
    <w:rsid w:val="00C45C95"/>
    <w:rsid w:val="00C640BF"/>
    <w:rsid w:val="00C658F7"/>
    <w:rsid w:val="00C73804"/>
    <w:rsid w:val="00C76F64"/>
    <w:rsid w:val="00C85B47"/>
    <w:rsid w:val="00CA698B"/>
    <w:rsid w:val="00CB43D5"/>
    <w:rsid w:val="00CB6EB6"/>
    <w:rsid w:val="00CC11A3"/>
    <w:rsid w:val="00CC7A02"/>
    <w:rsid w:val="00CD285F"/>
    <w:rsid w:val="00CD3F31"/>
    <w:rsid w:val="00CD6D44"/>
    <w:rsid w:val="00CD701C"/>
    <w:rsid w:val="00CD7FCB"/>
    <w:rsid w:val="00CE5E5B"/>
    <w:rsid w:val="00D21469"/>
    <w:rsid w:val="00D251C8"/>
    <w:rsid w:val="00D3070E"/>
    <w:rsid w:val="00D3157B"/>
    <w:rsid w:val="00D37A75"/>
    <w:rsid w:val="00D44DFD"/>
    <w:rsid w:val="00D459E1"/>
    <w:rsid w:val="00D5236A"/>
    <w:rsid w:val="00D5386F"/>
    <w:rsid w:val="00D54DE0"/>
    <w:rsid w:val="00D63C16"/>
    <w:rsid w:val="00D6443B"/>
    <w:rsid w:val="00D66AA2"/>
    <w:rsid w:val="00D67B3C"/>
    <w:rsid w:val="00D71A9A"/>
    <w:rsid w:val="00D81C3C"/>
    <w:rsid w:val="00D843FE"/>
    <w:rsid w:val="00D9298C"/>
    <w:rsid w:val="00DA39DC"/>
    <w:rsid w:val="00DA720C"/>
    <w:rsid w:val="00DD098F"/>
    <w:rsid w:val="00DD2F11"/>
    <w:rsid w:val="00DD5072"/>
    <w:rsid w:val="00DE0A13"/>
    <w:rsid w:val="00DE171E"/>
    <w:rsid w:val="00DF1650"/>
    <w:rsid w:val="00E04142"/>
    <w:rsid w:val="00E05617"/>
    <w:rsid w:val="00E05E91"/>
    <w:rsid w:val="00E06C22"/>
    <w:rsid w:val="00E171DD"/>
    <w:rsid w:val="00E26984"/>
    <w:rsid w:val="00E26FAB"/>
    <w:rsid w:val="00E32530"/>
    <w:rsid w:val="00E3746C"/>
    <w:rsid w:val="00E66CB6"/>
    <w:rsid w:val="00E66ED3"/>
    <w:rsid w:val="00E819AC"/>
    <w:rsid w:val="00E9170E"/>
    <w:rsid w:val="00E92076"/>
    <w:rsid w:val="00E953DA"/>
    <w:rsid w:val="00E9608F"/>
    <w:rsid w:val="00EA1714"/>
    <w:rsid w:val="00EA3EA3"/>
    <w:rsid w:val="00EA4DD3"/>
    <w:rsid w:val="00EB314F"/>
    <w:rsid w:val="00EB6E64"/>
    <w:rsid w:val="00EC437F"/>
    <w:rsid w:val="00EC6F97"/>
    <w:rsid w:val="00ED063B"/>
    <w:rsid w:val="00ED3B71"/>
    <w:rsid w:val="00ED5A4B"/>
    <w:rsid w:val="00ED78EB"/>
    <w:rsid w:val="00EE1DCF"/>
    <w:rsid w:val="00EE69B6"/>
    <w:rsid w:val="00EE7B21"/>
    <w:rsid w:val="00EF3867"/>
    <w:rsid w:val="00F02625"/>
    <w:rsid w:val="00F04B05"/>
    <w:rsid w:val="00F068B5"/>
    <w:rsid w:val="00F068E8"/>
    <w:rsid w:val="00F1133D"/>
    <w:rsid w:val="00F1393C"/>
    <w:rsid w:val="00F21BBD"/>
    <w:rsid w:val="00F22104"/>
    <w:rsid w:val="00F237D7"/>
    <w:rsid w:val="00F35934"/>
    <w:rsid w:val="00F3731D"/>
    <w:rsid w:val="00F43029"/>
    <w:rsid w:val="00F47CE8"/>
    <w:rsid w:val="00F50ABE"/>
    <w:rsid w:val="00F63924"/>
    <w:rsid w:val="00F641F2"/>
    <w:rsid w:val="00F70BC1"/>
    <w:rsid w:val="00F74481"/>
    <w:rsid w:val="00F74F9B"/>
    <w:rsid w:val="00F75EDF"/>
    <w:rsid w:val="00F77B65"/>
    <w:rsid w:val="00F8407E"/>
    <w:rsid w:val="00F9038D"/>
    <w:rsid w:val="00F930E1"/>
    <w:rsid w:val="00FA1D94"/>
    <w:rsid w:val="00FA3D1E"/>
    <w:rsid w:val="00FA6FF5"/>
    <w:rsid w:val="00FB2831"/>
    <w:rsid w:val="00FC38EA"/>
    <w:rsid w:val="00FC428D"/>
    <w:rsid w:val="00FC4E99"/>
    <w:rsid w:val="00FD29E0"/>
    <w:rsid w:val="00FD3BCA"/>
    <w:rsid w:val="00FD5A71"/>
    <w:rsid w:val="00FD5DD4"/>
    <w:rsid w:val="00FE016A"/>
    <w:rsid w:val="00FE0ACF"/>
    <w:rsid w:val="00FE18A9"/>
    <w:rsid w:val="00FE2362"/>
    <w:rsid w:val="00FE7E80"/>
    <w:rsid w:val="00FF218F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443B"/>
  </w:style>
  <w:style w:type="paragraph" w:customStyle="1" w:styleId="Heading">
    <w:name w:val="Heading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6443B"/>
    <w:rPr>
      <w:rFonts w:ascii="Arial Unicode MS" w:eastAsia="Arial Unicode MS" w:cs="Arial Unicode MS"/>
      <w:sz w:val="22"/>
      <w:szCs w:val="22"/>
    </w:rPr>
  </w:style>
  <w:style w:type="paragraph" w:customStyle="1" w:styleId="Context">
    <w:name w:val="Contex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numbering" w:customStyle="1" w:styleId="2">
    <w:name w:val="Нет списка2"/>
    <w:next w:val="a2"/>
    <w:uiPriority w:val="99"/>
    <w:semiHidden/>
    <w:unhideWhenUsed/>
    <w:rsid w:val="00A75F34"/>
  </w:style>
  <w:style w:type="numbering" w:customStyle="1" w:styleId="3">
    <w:name w:val="Нет списка3"/>
    <w:next w:val="a2"/>
    <w:uiPriority w:val="99"/>
    <w:semiHidden/>
    <w:unhideWhenUsed/>
    <w:rsid w:val="000A003C"/>
  </w:style>
  <w:style w:type="numbering" w:customStyle="1" w:styleId="4">
    <w:name w:val="Нет списка4"/>
    <w:next w:val="a2"/>
    <w:uiPriority w:val="99"/>
    <w:semiHidden/>
    <w:unhideWhenUsed/>
    <w:rsid w:val="000A003C"/>
  </w:style>
  <w:style w:type="numbering" w:customStyle="1" w:styleId="5">
    <w:name w:val="Нет списка5"/>
    <w:next w:val="a2"/>
    <w:uiPriority w:val="99"/>
    <w:semiHidden/>
    <w:unhideWhenUsed/>
    <w:rsid w:val="00F3731D"/>
  </w:style>
  <w:style w:type="numbering" w:customStyle="1" w:styleId="6">
    <w:name w:val="Нет списка6"/>
    <w:next w:val="a2"/>
    <w:uiPriority w:val="99"/>
    <w:semiHidden/>
    <w:unhideWhenUsed/>
    <w:rsid w:val="00907B42"/>
  </w:style>
  <w:style w:type="paragraph" w:styleId="a6">
    <w:name w:val="header"/>
    <w:basedOn w:val="a"/>
    <w:link w:val="a7"/>
    <w:uiPriority w:val="99"/>
    <w:unhideWhenUsed/>
    <w:rsid w:val="009A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D29"/>
  </w:style>
  <w:style w:type="paragraph" w:styleId="a8">
    <w:name w:val="footer"/>
    <w:basedOn w:val="a"/>
    <w:link w:val="a9"/>
    <w:uiPriority w:val="99"/>
    <w:unhideWhenUsed/>
    <w:rsid w:val="009A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443B"/>
  </w:style>
  <w:style w:type="paragraph" w:customStyle="1" w:styleId="Heading">
    <w:name w:val="Heading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6443B"/>
    <w:rPr>
      <w:rFonts w:ascii="Arial Unicode MS" w:eastAsia="Arial Unicode MS" w:cs="Arial Unicode MS"/>
      <w:sz w:val="22"/>
      <w:szCs w:val="22"/>
    </w:rPr>
  </w:style>
  <w:style w:type="paragraph" w:customStyle="1" w:styleId="Context">
    <w:name w:val="Contex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numbering" w:customStyle="1" w:styleId="2">
    <w:name w:val="Нет списка2"/>
    <w:next w:val="a2"/>
    <w:uiPriority w:val="99"/>
    <w:semiHidden/>
    <w:unhideWhenUsed/>
    <w:rsid w:val="00A75F34"/>
  </w:style>
  <w:style w:type="numbering" w:customStyle="1" w:styleId="3">
    <w:name w:val="Нет списка3"/>
    <w:next w:val="a2"/>
    <w:uiPriority w:val="99"/>
    <w:semiHidden/>
    <w:unhideWhenUsed/>
    <w:rsid w:val="000A003C"/>
  </w:style>
  <w:style w:type="numbering" w:customStyle="1" w:styleId="4">
    <w:name w:val="Нет списка4"/>
    <w:next w:val="a2"/>
    <w:uiPriority w:val="99"/>
    <w:semiHidden/>
    <w:unhideWhenUsed/>
    <w:rsid w:val="000A003C"/>
  </w:style>
  <w:style w:type="numbering" w:customStyle="1" w:styleId="5">
    <w:name w:val="Нет списка5"/>
    <w:next w:val="a2"/>
    <w:uiPriority w:val="99"/>
    <w:semiHidden/>
    <w:unhideWhenUsed/>
    <w:rsid w:val="00F3731D"/>
  </w:style>
  <w:style w:type="numbering" w:customStyle="1" w:styleId="6">
    <w:name w:val="Нет списка6"/>
    <w:next w:val="a2"/>
    <w:uiPriority w:val="99"/>
    <w:semiHidden/>
    <w:unhideWhenUsed/>
    <w:rsid w:val="00907B42"/>
  </w:style>
  <w:style w:type="paragraph" w:styleId="a6">
    <w:name w:val="header"/>
    <w:basedOn w:val="a"/>
    <w:link w:val="a7"/>
    <w:uiPriority w:val="99"/>
    <w:unhideWhenUsed/>
    <w:rsid w:val="009A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D29"/>
  </w:style>
  <w:style w:type="paragraph" w:styleId="a8">
    <w:name w:val="footer"/>
    <w:basedOn w:val="a"/>
    <w:link w:val="a9"/>
    <w:uiPriority w:val="99"/>
    <w:unhideWhenUsed/>
    <w:rsid w:val="009A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1307073" TargetMode="External"/><Relationship Id="rId13" Type="http://schemas.openxmlformats.org/officeDocument/2006/relationships/image" Target="media/image2.png"/><Relationship Id="rId18" Type="http://schemas.openxmlformats.org/officeDocument/2006/relationships/hyperlink" Target="kodeks://link/d?nd=728121391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200192150" TargetMode="External"/><Relationship Id="rId7" Type="http://schemas.openxmlformats.org/officeDocument/2006/relationships/image" Target="media/image1.png"/><Relationship Id="rId12" Type="http://schemas.openxmlformats.org/officeDocument/2006/relationships/hyperlink" Target="kodeks://link/d?nd=350281466" TargetMode="External"/><Relationship Id="rId17" Type="http://schemas.openxmlformats.org/officeDocument/2006/relationships/hyperlink" Target="kodeks://link/d?nd=35156244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350249601" TargetMode="External"/><Relationship Id="rId20" Type="http://schemas.openxmlformats.org/officeDocument/2006/relationships/hyperlink" Target="kodeks://link/d?nd=120018920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769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kodeks://link/d?nd=351500241" TargetMode="External"/><Relationship Id="rId23" Type="http://schemas.openxmlformats.org/officeDocument/2006/relationships/header" Target="header1.xml"/><Relationship Id="rId10" Type="http://schemas.openxmlformats.org/officeDocument/2006/relationships/hyperlink" Target="kodeks://link/d?nd=351374222" TargetMode="External"/><Relationship Id="rId19" Type="http://schemas.openxmlformats.org/officeDocument/2006/relationships/hyperlink" Target="kodeks://link/d?nd=728155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351342162" TargetMode="External"/><Relationship Id="rId14" Type="http://schemas.openxmlformats.org/officeDocument/2006/relationships/hyperlink" Target="kodeks://link/d?nd=351441976" TargetMode="External"/><Relationship Id="rId22" Type="http://schemas.openxmlformats.org/officeDocument/2006/relationships/hyperlink" Target="kodeks://link/d?nd=5785144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1016</Words>
  <Characters>5792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Андр. Ленская</dc:creator>
  <cp:lastModifiedBy>Черноусова Кристина Александровна</cp:lastModifiedBy>
  <cp:revision>37</cp:revision>
  <dcterms:created xsi:type="dcterms:W3CDTF">2021-04-23T14:55:00Z</dcterms:created>
  <dcterms:modified xsi:type="dcterms:W3CDTF">2022-08-31T14:47:00Z</dcterms:modified>
</cp:coreProperties>
</file>